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FCC" w:rsidRPr="00517FCC" w:rsidRDefault="00A0211A" w:rsidP="00517FCC">
      <w:pPr>
        <w:shd w:val="clear" w:color="auto" w:fill="FFFFFF"/>
        <w:jc w:val="center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lang w:eastAsia="es-AR"/>
        </w:rPr>
        <w:t>Comisión de Carrera de los Profesorados de Enseñanza Media y Superior</w:t>
      </w: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br/>
      </w: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br/>
        <w:t>La Facultad de Ciencias Exactas y Naturales de la Universidad de Buenos Aires llama a Concurso Regular con el fin de proveer cargos de </w:t>
      </w:r>
      <w:r w:rsidRPr="00A0211A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Personal Docente Auxiliar</w:t>
      </w: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 en la Comisión de Carrera de los Profesorados de Enseñanza Media y Superior.</w:t>
      </w: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br/>
      </w: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br/>
      </w:r>
      <w:r w:rsidR="00517FCC" w:rsidRPr="00517FCC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Período de inscripción: A partir de las 8,00 horas del día jueves 3 de noviembre y hasta las 20.00 horas del día miércoles 16 de noviembre de 2022, por correo electrónico.</w:t>
      </w:r>
    </w:p>
    <w:p w:rsidR="00517FCC" w:rsidRPr="00517FCC" w:rsidRDefault="00517FCC" w:rsidP="00D925EB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lang w:eastAsia="es-AR"/>
        </w:rPr>
      </w:pPr>
      <w:r w:rsidRPr="00517FCC">
        <w:rPr>
          <w:rFonts w:asciiTheme="majorHAnsi" w:eastAsia="Times New Roman" w:hAnsiTheme="majorHAnsi" w:cstheme="majorHAnsi"/>
          <w:color w:val="333333"/>
          <w:lang w:eastAsia="es-AR"/>
        </w:rPr>
        <w:t> </w:t>
      </w:r>
    </w:p>
    <w:p w:rsidR="00B64C7F" w:rsidRPr="00B64C7F" w:rsidRDefault="00B64C7F" w:rsidP="00B64C7F">
      <w:pPr>
        <w:spacing w:after="0" w:line="240" w:lineRule="auto"/>
        <w:rPr>
          <w:rFonts w:asciiTheme="majorHAnsi" w:eastAsia="Times New Roman" w:hAnsiTheme="majorHAnsi" w:cstheme="majorHAnsi"/>
          <w:lang w:eastAsia="es-AR"/>
        </w:rPr>
      </w:pPr>
      <w:r w:rsidRPr="00B64C7F">
        <w:rPr>
          <w:rFonts w:asciiTheme="majorHAnsi" w:eastAsia="Times New Roman" w:hAnsiTheme="majorHAnsi" w:cstheme="majorHAnsi"/>
          <w:lang w:eastAsia="es-AR"/>
        </w:rPr>
        <w:t>EXPEDIENTE:</w:t>
      </w:r>
      <w:r w:rsidRPr="00B64C7F">
        <w:rPr>
          <w:rFonts w:asciiTheme="majorHAnsi" w:eastAsia="Times New Roman" w:hAnsiTheme="majorHAnsi" w:cstheme="majorHAnsi"/>
          <w:b/>
          <w:bCs/>
          <w:lang w:eastAsia="es-AR"/>
        </w:rPr>
        <w:t> EX-2022-5396037- -UBA-DMESA#FCEN</w:t>
      </w:r>
      <w:r w:rsidRPr="00B64C7F">
        <w:rPr>
          <w:rFonts w:asciiTheme="majorHAnsi" w:eastAsia="Times New Roman" w:hAnsiTheme="majorHAnsi" w:cstheme="majorHAnsi"/>
          <w:lang w:eastAsia="es-AR"/>
        </w:rPr>
        <w:br/>
        <w:t>ÁREA:</w:t>
      </w:r>
      <w:r w:rsidRPr="00B64C7F">
        <w:rPr>
          <w:rFonts w:asciiTheme="majorHAnsi" w:eastAsia="Times New Roman" w:hAnsiTheme="majorHAnsi" w:cstheme="majorHAnsi"/>
          <w:b/>
          <w:bCs/>
          <w:lang w:eastAsia="es-AR"/>
        </w:rPr>
        <w:t> Didáctica de las Ciencias Naturales</w:t>
      </w:r>
      <w:r w:rsidRPr="00B64C7F">
        <w:rPr>
          <w:rFonts w:asciiTheme="majorHAnsi" w:eastAsia="Times New Roman" w:hAnsiTheme="majorHAnsi" w:cstheme="majorHAnsi"/>
          <w:lang w:eastAsia="es-AR"/>
        </w:rPr>
        <w:br/>
        <w:t>CATEGORÍA:</w:t>
      </w:r>
      <w:r w:rsidRPr="00B64C7F">
        <w:rPr>
          <w:rFonts w:asciiTheme="majorHAnsi" w:eastAsia="Times New Roman" w:hAnsiTheme="majorHAnsi" w:cstheme="majorHAnsi"/>
          <w:b/>
          <w:bCs/>
          <w:lang w:eastAsia="es-AR"/>
        </w:rPr>
        <w:t> Jefe de Trabajos Prácticos</w:t>
      </w:r>
      <w:r w:rsidRPr="00B64C7F">
        <w:rPr>
          <w:rFonts w:asciiTheme="majorHAnsi" w:eastAsia="Times New Roman" w:hAnsiTheme="majorHAnsi" w:cstheme="majorHAnsi"/>
          <w:lang w:eastAsia="es-AR"/>
        </w:rPr>
        <w:br/>
        <w:t>DEDICACIÓN: </w:t>
      </w:r>
      <w:r w:rsidRPr="00B64C7F">
        <w:rPr>
          <w:rFonts w:asciiTheme="majorHAnsi" w:eastAsia="Times New Roman" w:hAnsiTheme="majorHAnsi" w:cstheme="majorHAnsi"/>
          <w:b/>
          <w:bCs/>
          <w:lang w:eastAsia="es-AR"/>
        </w:rPr>
        <w:t>exclusiva</w:t>
      </w:r>
      <w:r w:rsidRPr="00B64C7F">
        <w:rPr>
          <w:rFonts w:asciiTheme="majorHAnsi" w:eastAsia="Times New Roman" w:hAnsiTheme="majorHAnsi" w:cstheme="majorHAnsi"/>
          <w:lang w:eastAsia="es-AR"/>
        </w:rPr>
        <w:br/>
        <w:t>CANTIDAD: 1 (uno)</w:t>
      </w:r>
    </w:p>
    <w:p w:rsidR="00B64C7F" w:rsidRPr="00B64C7F" w:rsidRDefault="00B64C7F" w:rsidP="00B64C7F">
      <w:pPr>
        <w:spacing w:after="0" w:line="240" w:lineRule="auto"/>
        <w:rPr>
          <w:rFonts w:asciiTheme="majorHAnsi" w:eastAsia="Times New Roman" w:hAnsiTheme="majorHAnsi" w:cstheme="majorHAnsi"/>
          <w:lang w:eastAsia="es-AR"/>
        </w:rPr>
      </w:pPr>
      <w:r w:rsidRPr="00B64C7F">
        <w:rPr>
          <w:rFonts w:asciiTheme="majorHAnsi" w:eastAsia="Times New Roman" w:hAnsiTheme="majorHAnsi" w:cstheme="majorHAnsi"/>
          <w:lang w:eastAsia="es-AR"/>
        </w:rPr>
        <w:t xml:space="preserve">RESOLUCIÓN D </w:t>
      </w:r>
      <w:proofErr w:type="spellStart"/>
      <w:r w:rsidRPr="00B64C7F">
        <w:rPr>
          <w:rFonts w:asciiTheme="majorHAnsi" w:eastAsia="Times New Roman" w:hAnsiTheme="majorHAnsi" w:cstheme="majorHAnsi"/>
          <w:lang w:eastAsia="es-AR"/>
        </w:rPr>
        <w:t>Nº</w:t>
      </w:r>
      <w:proofErr w:type="spellEnd"/>
      <w:r w:rsidRPr="00B64C7F">
        <w:rPr>
          <w:rFonts w:asciiTheme="majorHAnsi" w:eastAsia="Times New Roman" w:hAnsiTheme="majorHAnsi" w:cstheme="majorHAnsi"/>
          <w:lang w:eastAsia="es-AR"/>
        </w:rPr>
        <w:t xml:space="preserve"> 1812/22</w:t>
      </w:r>
      <w:r w:rsidRPr="00B64C7F">
        <w:rPr>
          <w:rFonts w:asciiTheme="majorHAnsi" w:eastAsia="Times New Roman" w:hAnsiTheme="majorHAnsi" w:cstheme="majorHAnsi"/>
          <w:lang w:eastAsia="es-AR"/>
        </w:rPr>
        <w:br/>
      </w:r>
      <w:r w:rsidRPr="00B64C7F">
        <w:rPr>
          <w:rFonts w:asciiTheme="majorHAnsi" w:eastAsia="Times New Roman" w:hAnsiTheme="majorHAnsi" w:cstheme="majorHAnsi"/>
          <w:lang w:eastAsia="es-AR"/>
        </w:rPr>
        <w:br/>
        <w:t>El </w:t>
      </w:r>
      <w:r w:rsidRPr="00B64C7F">
        <w:rPr>
          <w:rFonts w:asciiTheme="majorHAnsi" w:eastAsia="Times New Roman" w:hAnsiTheme="majorHAnsi" w:cstheme="majorHAnsi"/>
          <w:b/>
          <w:bCs/>
          <w:lang w:eastAsia="es-AR"/>
        </w:rPr>
        <w:t>jurado</w:t>
      </w:r>
      <w:r w:rsidRPr="00B64C7F">
        <w:rPr>
          <w:rFonts w:asciiTheme="majorHAnsi" w:eastAsia="Times New Roman" w:hAnsiTheme="majorHAnsi" w:cstheme="majorHAnsi"/>
          <w:lang w:eastAsia="es-AR"/>
        </w:rPr>
        <w:t> para este Concurso está conformado por:</w:t>
      </w:r>
    </w:p>
    <w:p w:rsidR="00B64C7F" w:rsidRPr="00B64C7F" w:rsidRDefault="00B64C7F" w:rsidP="00B64C7F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es-AR"/>
        </w:rPr>
      </w:pPr>
      <w:r w:rsidRPr="00B64C7F">
        <w:rPr>
          <w:rFonts w:asciiTheme="majorHAnsi" w:eastAsia="Times New Roman" w:hAnsiTheme="majorHAnsi" w:cstheme="majorHAnsi"/>
          <w:lang w:eastAsia="es-AR"/>
        </w:rPr>
        <w:br/>
      </w:r>
      <w:r w:rsidRPr="00B64C7F">
        <w:rPr>
          <w:rFonts w:asciiTheme="majorHAnsi" w:eastAsia="Times New Roman" w:hAnsiTheme="majorHAnsi" w:cstheme="majorHAnsi"/>
          <w:u w:val="single"/>
          <w:lang w:eastAsia="es-AR"/>
        </w:rPr>
        <w:t>Titulares</w:t>
      </w:r>
      <w:r w:rsidRPr="00B64C7F">
        <w:rPr>
          <w:rFonts w:asciiTheme="majorHAnsi" w:eastAsia="Times New Roman" w:hAnsiTheme="majorHAnsi" w:cstheme="majorHAnsi"/>
          <w:lang w:eastAsia="es-AR"/>
        </w:rPr>
        <w:t>:</w:t>
      </w:r>
    </w:p>
    <w:p w:rsidR="00B64C7F" w:rsidRPr="00B64C7F" w:rsidRDefault="00B64C7F" w:rsidP="00B64C7F">
      <w:pPr>
        <w:numPr>
          <w:ilvl w:val="0"/>
          <w:numId w:val="9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es-AR"/>
        </w:rPr>
      </w:pPr>
      <w:r w:rsidRPr="00B64C7F">
        <w:rPr>
          <w:rFonts w:asciiTheme="majorHAnsi" w:eastAsia="Times New Roman" w:hAnsiTheme="majorHAnsi" w:cstheme="majorHAnsi"/>
          <w:lang w:eastAsia="es-AR"/>
        </w:rPr>
        <w:t>Dra. Lydia Raquel GALAGOVKSY - Profesora Consulta – CCPEMS – FCEN – UBA</w:t>
      </w:r>
    </w:p>
    <w:p w:rsidR="00B64C7F" w:rsidRPr="00B64C7F" w:rsidRDefault="00B64C7F" w:rsidP="00B64C7F">
      <w:pPr>
        <w:numPr>
          <w:ilvl w:val="0"/>
          <w:numId w:val="9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es-AR"/>
        </w:rPr>
      </w:pPr>
      <w:r w:rsidRPr="00B64C7F">
        <w:rPr>
          <w:rFonts w:asciiTheme="majorHAnsi" w:eastAsia="Times New Roman" w:hAnsiTheme="majorHAnsi" w:cstheme="majorHAnsi"/>
          <w:lang w:eastAsia="es-AR"/>
        </w:rPr>
        <w:t>Dr. Humberto Fabio CAUSIN - Profesor Adjunto Regular – DBBE – FCEN – UBA</w:t>
      </w:r>
    </w:p>
    <w:p w:rsidR="00B64C7F" w:rsidRPr="00B64C7F" w:rsidRDefault="00B64C7F" w:rsidP="00B64C7F">
      <w:pPr>
        <w:numPr>
          <w:ilvl w:val="0"/>
          <w:numId w:val="9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es-AR"/>
        </w:rPr>
      </w:pPr>
      <w:r w:rsidRPr="00B64C7F">
        <w:rPr>
          <w:rFonts w:asciiTheme="majorHAnsi" w:eastAsia="Times New Roman" w:hAnsiTheme="majorHAnsi" w:cstheme="majorHAnsi"/>
          <w:lang w:eastAsia="es-AR"/>
        </w:rPr>
        <w:t>Dra. Silvia PORRO - Profesora Titular Regular – UNQ</w:t>
      </w:r>
    </w:p>
    <w:p w:rsidR="00B64C7F" w:rsidRPr="00B64C7F" w:rsidRDefault="00B64C7F" w:rsidP="00B64C7F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es-AR"/>
        </w:rPr>
      </w:pPr>
      <w:r w:rsidRPr="00B64C7F">
        <w:rPr>
          <w:rFonts w:asciiTheme="majorHAnsi" w:eastAsia="Times New Roman" w:hAnsiTheme="majorHAnsi" w:cstheme="majorHAnsi"/>
          <w:u w:val="single"/>
          <w:lang w:eastAsia="es-AR"/>
        </w:rPr>
        <w:t>Suplentes</w:t>
      </w:r>
      <w:r w:rsidRPr="00B64C7F">
        <w:rPr>
          <w:rFonts w:asciiTheme="majorHAnsi" w:eastAsia="Times New Roman" w:hAnsiTheme="majorHAnsi" w:cstheme="majorHAnsi"/>
          <w:lang w:eastAsia="es-AR"/>
        </w:rPr>
        <w:t>:</w:t>
      </w:r>
    </w:p>
    <w:p w:rsidR="00B64C7F" w:rsidRPr="00B64C7F" w:rsidRDefault="00B64C7F" w:rsidP="00B64C7F">
      <w:pPr>
        <w:numPr>
          <w:ilvl w:val="0"/>
          <w:numId w:val="10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es-AR"/>
        </w:rPr>
      </w:pPr>
      <w:r w:rsidRPr="00B64C7F">
        <w:rPr>
          <w:rFonts w:asciiTheme="majorHAnsi" w:eastAsia="Times New Roman" w:hAnsiTheme="majorHAnsi" w:cstheme="majorHAnsi"/>
          <w:lang w:eastAsia="es-AR"/>
        </w:rPr>
        <w:t>Dra. Perla ZELMANOVICH - Profesora Adjunta Regular – CCPEMS – FCEN – UBA</w:t>
      </w:r>
    </w:p>
    <w:p w:rsidR="00B64C7F" w:rsidRPr="00B64C7F" w:rsidRDefault="00B64C7F" w:rsidP="00B64C7F">
      <w:pPr>
        <w:numPr>
          <w:ilvl w:val="0"/>
          <w:numId w:val="10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es-AR"/>
        </w:rPr>
      </w:pPr>
      <w:r w:rsidRPr="00B64C7F">
        <w:rPr>
          <w:rFonts w:asciiTheme="majorHAnsi" w:eastAsia="Times New Roman" w:hAnsiTheme="majorHAnsi" w:cstheme="majorHAnsi"/>
          <w:lang w:eastAsia="es-AR"/>
        </w:rPr>
        <w:t>Dra. Laura Noemí LEVIN - Profesora Adjunta Regular – DBBE – FCEN – UBA</w:t>
      </w:r>
    </w:p>
    <w:p w:rsidR="00B64C7F" w:rsidRPr="00B64C7F" w:rsidRDefault="00B64C7F" w:rsidP="00B64C7F">
      <w:pPr>
        <w:numPr>
          <w:ilvl w:val="0"/>
          <w:numId w:val="10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es-AR"/>
        </w:rPr>
      </w:pPr>
      <w:r w:rsidRPr="00B64C7F">
        <w:rPr>
          <w:rFonts w:asciiTheme="majorHAnsi" w:eastAsia="Times New Roman" w:hAnsiTheme="majorHAnsi" w:cstheme="majorHAnsi"/>
          <w:lang w:eastAsia="es-AR"/>
        </w:rPr>
        <w:t>Dr. Marcelo Javier WOLANSKY - Profesor Adjunto Regular – DQB – FCEN – UBA</w:t>
      </w:r>
    </w:p>
    <w:p w:rsidR="008D7E06" w:rsidRPr="008D7E06" w:rsidRDefault="008D7E06" w:rsidP="00B64C7F">
      <w:pPr>
        <w:shd w:val="clear" w:color="auto" w:fill="FFFFFF"/>
        <w:spacing w:after="0" w:line="240" w:lineRule="auto"/>
        <w:ind w:left="360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</w:p>
    <w:p w:rsidR="00A0211A" w:rsidRPr="00A0211A" w:rsidRDefault="00A0211A" w:rsidP="008D7E0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 </w:t>
      </w:r>
    </w:p>
    <w:p w:rsidR="00A0211A" w:rsidRPr="00A0211A" w:rsidRDefault="00A0211A" w:rsidP="00A0211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 xml:space="preserve">IMPORTANTE: HACER PREINSCRIPCION POR SIGEDEP Y ENVIAR DOCUMENTACIÓN AL EMAIL </w:t>
      </w:r>
      <w:hyperlink r:id="rId5" w:history="1">
        <w:r w:rsidRPr="00A0211A">
          <w:rPr>
            <w:rStyle w:val="Hipervnculo"/>
            <w:rFonts w:asciiTheme="majorHAnsi" w:eastAsia="Times New Roman" w:hAnsiTheme="majorHAnsi" w:cstheme="majorHAnsi"/>
            <w:b/>
            <w:bCs/>
            <w:lang w:eastAsia="es-AR"/>
          </w:rPr>
          <w:t>cefiec@de.fcen.uba.ar</w:t>
        </w:r>
      </w:hyperlink>
    </w:p>
    <w:p w:rsidR="00A0211A" w:rsidRPr="00A0211A" w:rsidRDefault="00A0211A" w:rsidP="00A0211A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</w:p>
    <w:p w:rsidR="00A0211A" w:rsidRPr="00A0211A" w:rsidRDefault="00A0211A" w:rsidP="00A02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b/>
          <w:bCs/>
          <w:color w:val="333333"/>
          <w:u w:val="single"/>
          <w:lang w:eastAsia="es-AR"/>
        </w:rPr>
        <w:t>Información</w:t>
      </w:r>
      <w:r w:rsidRPr="00A0211A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:</w:t>
      </w:r>
    </w:p>
    <w:p w:rsidR="008D7E06" w:rsidRPr="008D7E06" w:rsidRDefault="00A0211A" w:rsidP="00A0211A">
      <w:pPr>
        <w:shd w:val="clear" w:color="auto" w:fill="FFFFFF"/>
        <w:spacing w:before="100" w:beforeAutospacing="1" w:after="100" w:afterAutospacing="1" w:line="240" w:lineRule="auto"/>
        <w:jc w:val="both"/>
        <w:rPr>
          <w:rStyle w:val="markedcontent"/>
          <w:rFonts w:asciiTheme="majorHAnsi" w:hAnsiTheme="majorHAnsi" w:cstheme="majorHAnsi"/>
          <w:b/>
          <w:bCs/>
          <w:color w:val="333333"/>
          <w:shd w:val="clear" w:color="auto" w:fill="FFFFFF"/>
        </w:rPr>
      </w:pPr>
      <w:r w:rsidRPr="00A0211A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 xml:space="preserve">La preinscripción </w:t>
      </w:r>
      <w:r w:rsidRPr="008D7E06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 xml:space="preserve">se realizará a través del </w:t>
      </w:r>
      <w:proofErr w:type="spellStart"/>
      <w:r w:rsidRPr="008D7E06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SiGeDep</w:t>
      </w:r>
      <w:proofErr w:type="spellEnd"/>
      <w:r w:rsidRPr="008D7E06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 xml:space="preserve">, </w:t>
      </w:r>
      <w:r w:rsidR="008D7E06" w:rsidRPr="008D7E06">
        <w:rPr>
          <w:rStyle w:val="markedcontent"/>
          <w:rFonts w:asciiTheme="majorHAnsi" w:hAnsiTheme="majorHAnsi" w:cstheme="majorHAnsi"/>
          <w:b/>
          <w:bCs/>
          <w:color w:val="333333"/>
          <w:shd w:val="clear" w:color="auto" w:fill="FFFFFF"/>
        </w:rPr>
        <w:t xml:space="preserve">desde las 08 </w:t>
      </w:r>
      <w:proofErr w:type="spellStart"/>
      <w:r w:rsidR="008D7E06" w:rsidRPr="008D7E06">
        <w:rPr>
          <w:rStyle w:val="markedcontent"/>
          <w:rFonts w:asciiTheme="majorHAnsi" w:hAnsiTheme="majorHAnsi" w:cstheme="majorHAnsi"/>
          <w:b/>
          <w:bCs/>
          <w:color w:val="333333"/>
          <w:shd w:val="clear" w:color="auto" w:fill="FFFFFF"/>
        </w:rPr>
        <w:t>hs</w:t>
      </w:r>
      <w:proofErr w:type="spellEnd"/>
      <w:r w:rsidR="008D7E06" w:rsidRPr="008D7E06">
        <w:rPr>
          <w:rStyle w:val="markedcontent"/>
          <w:rFonts w:asciiTheme="majorHAnsi" w:hAnsiTheme="majorHAnsi" w:cstheme="majorHAnsi"/>
          <w:b/>
          <w:bCs/>
          <w:color w:val="333333"/>
          <w:shd w:val="clear" w:color="auto" w:fill="FFFFFF"/>
        </w:rPr>
        <w:t>. del jueves 3 y hasta el miércoles 16 de noviembre a las 20 </w:t>
      </w:r>
      <w:proofErr w:type="spellStart"/>
      <w:r w:rsidR="008D7E06" w:rsidRPr="008D7E06">
        <w:rPr>
          <w:rStyle w:val="markedcontent"/>
          <w:rFonts w:asciiTheme="majorHAnsi" w:hAnsiTheme="majorHAnsi" w:cstheme="majorHAnsi"/>
          <w:b/>
          <w:bCs/>
          <w:color w:val="333333"/>
          <w:shd w:val="clear" w:color="auto" w:fill="FFFFFF"/>
        </w:rPr>
        <w:t>hs</w:t>
      </w:r>
      <w:proofErr w:type="spellEnd"/>
      <w:r w:rsidR="008D7E06" w:rsidRPr="008D7E06">
        <w:rPr>
          <w:rStyle w:val="markedcontent"/>
          <w:rFonts w:asciiTheme="majorHAnsi" w:hAnsiTheme="majorHAnsi" w:cstheme="majorHAnsi"/>
          <w:b/>
          <w:bCs/>
          <w:color w:val="333333"/>
          <w:shd w:val="clear" w:color="auto" w:fill="FFFFFF"/>
        </w:rPr>
        <w:t>.</w:t>
      </w:r>
    </w:p>
    <w:p w:rsidR="00A0211A" w:rsidRPr="00A0211A" w:rsidRDefault="00A0211A" w:rsidP="00A02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hyperlink r:id="rId6" w:tgtFrame="_blank" w:history="1">
        <w:r w:rsidRPr="00A0211A">
          <w:rPr>
            <w:rFonts w:asciiTheme="majorHAnsi" w:eastAsia="Times New Roman" w:hAnsiTheme="majorHAnsi" w:cstheme="majorHAnsi"/>
            <w:b/>
            <w:bCs/>
            <w:color w:val="0069A6"/>
            <w:u w:val="single"/>
            <w:lang w:eastAsia="es-AR"/>
          </w:rPr>
          <w:t>https://ccpems.sigedep.exactas.uba.ar/concursos/cartelera</w:t>
        </w:r>
      </w:hyperlink>
    </w:p>
    <w:p w:rsidR="008D7E06" w:rsidRPr="00B64C7F" w:rsidRDefault="00A0211A" w:rsidP="00A0211A">
      <w:pPr>
        <w:shd w:val="clear" w:color="auto" w:fill="FFFFFF"/>
        <w:spacing w:before="100" w:beforeAutospacing="1" w:after="100" w:afterAutospacing="1" w:line="240" w:lineRule="auto"/>
        <w:jc w:val="both"/>
        <w:rPr>
          <w:rStyle w:val="markedcontent"/>
          <w:rFonts w:asciiTheme="majorHAnsi" w:hAnsiTheme="majorHAnsi" w:cstheme="majorHAnsi"/>
          <w:b/>
          <w:bCs/>
          <w:color w:val="333333"/>
          <w:shd w:val="clear" w:color="auto" w:fill="FFFFFF"/>
        </w:rPr>
      </w:pP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 xml:space="preserve">A su vez, los postulantes deberán enviar una copia firmada en formato PDF del formulario para concursos de auxiliares que se encuentra en  </w:t>
      </w:r>
      <w:hyperlink r:id="rId7" w:tgtFrame="_blank" w:history="1">
        <w:r w:rsidRPr="00A0211A">
          <w:rPr>
            <w:rFonts w:asciiTheme="majorHAnsi" w:eastAsia="Times New Roman" w:hAnsiTheme="majorHAnsi" w:cstheme="majorHAnsi"/>
            <w:color w:val="0069A6"/>
            <w:u w:val="single"/>
            <w:lang w:eastAsia="es-AR"/>
          </w:rPr>
          <w:t>https://exactas.uba.ar/institucional/concursos/auxiliares/</w:t>
        </w:r>
      </w:hyperlink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 y la documentación requerida, a la dirección de correo electrónico </w:t>
      </w:r>
      <w:hyperlink r:id="rId8" w:history="1">
        <w:r w:rsidRPr="00A0211A">
          <w:rPr>
            <w:rFonts w:asciiTheme="majorHAnsi" w:eastAsia="Times New Roman" w:hAnsiTheme="majorHAnsi" w:cstheme="majorHAnsi"/>
            <w:color w:val="0069A6"/>
            <w:u w:val="single"/>
            <w:lang w:eastAsia="es-AR"/>
          </w:rPr>
          <w:t>cefiec@de.fcen.uba.ar</w:t>
        </w:r>
      </w:hyperlink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 xml:space="preserve">, en formato PDF con </w:t>
      </w:r>
      <w:r w:rsidRPr="008D7E06">
        <w:rPr>
          <w:rFonts w:asciiTheme="majorHAnsi" w:eastAsia="Times New Roman" w:hAnsiTheme="majorHAnsi" w:cstheme="majorHAnsi"/>
          <w:color w:val="333333"/>
          <w:lang w:eastAsia="es-AR"/>
        </w:rPr>
        <w:t>asunto: </w:t>
      </w:r>
      <w:r w:rsidR="00B64C7F" w:rsidRPr="00B64C7F">
        <w:rPr>
          <w:rStyle w:val="markedcontent"/>
          <w:rFonts w:asciiTheme="majorHAnsi" w:hAnsiTheme="majorHAnsi" w:cstheme="majorHAnsi"/>
          <w:b/>
          <w:bCs/>
          <w:color w:val="333333"/>
          <w:shd w:val="clear" w:color="auto" w:fill="FFFFFF"/>
        </w:rPr>
        <w:t>Didáctica de las Cs. Naturales - JTP DE-Nombre-Apellido y nombre de archivo: “Nombre-Apellido.pdf”</w:t>
      </w:r>
    </w:p>
    <w:p w:rsidR="00A0211A" w:rsidRPr="00A0211A" w:rsidRDefault="00A0211A" w:rsidP="00A02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Se les recuerda completar el inciso 6 del formulario de acuerdo al Art. 3º de la Resolución CD 481/2019 y el punto 7 del formulario de inscripción (Res. CD 411/22).</w:t>
      </w:r>
      <w:bookmarkStart w:id="0" w:name="_GoBack"/>
      <w:bookmarkEnd w:id="0"/>
    </w:p>
    <w:p w:rsidR="00A0211A" w:rsidRPr="00A0211A" w:rsidRDefault="00A0211A" w:rsidP="00A02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Toda información sobre el Concurso se publicará en la página</w:t>
      </w:r>
    </w:p>
    <w:p w:rsidR="00A0211A" w:rsidRPr="00A0211A" w:rsidRDefault="00A0211A" w:rsidP="00A02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hyperlink r:id="rId9" w:history="1">
        <w:r w:rsidRPr="00A0211A">
          <w:rPr>
            <w:rStyle w:val="Hipervnculo"/>
            <w:rFonts w:asciiTheme="majorHAnsi" w:eastAsia="Times New Roman" w:hAnsiTheme="majorHAnsi" w:cstheme="majorHAnsi"/>
            <w:lang w:eastAsia="es-AR"/>
          </w:rPr>
          <w:t>http://www.ccpems.exactas.uba.ar/cms/index.php/concursos-docentes-del-bloque-pedagogico</w:t>
        </w:r>
      </w:hyperlink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 xml:space="preserve"> </w:t>
      </w:r>
    </w:p>
    <w:p w:rsidR="00A0211A" w:rsidRPr="00A0211A" w:rsidRDefault="00A0211A" w:rsidP="00A02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y en la cartelera digital </w:t>
      </w:r>
      <w:hyperlink r:id="rId10" w:tgtFrame="_blank" w:history="1">
        <w:r w:rsidRPr="00A0211A">
          <w:rPr>
            <w:rFonts w:asciiTheme="majorHAnsi" w:eastAsia="Times New Roman" w:hAnsiTheme="majorHAnsi" w:cstheme="majorHAnsi"/>
            <w:color w:val="0069A6"/>
            <w:u w:val="single"/>
            <w:lang w:eastAsia="es-AR"/>
          </w:rPr>
          <w:t>https://ccpems.sigedep.exactas.uba.ar/concursos/cartelera</w:t>
        </w:r>
      </w:hyperlink>
    </w:p>
    <w:p w:rsidR="00A0211A" w:rsidRPr="00A0211A" w:rsidRDefault="00A0211A" w:rsidP="00A02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* Las recusaciones e impugnaciones deberán ser presentadas vía e-mail a: </w:t>
      </w:r>
      <w:hyperlink r:id="rId11" w:history="1">
        <w:r w:rsidRPr="00A0211A">
          <w:rPr>
            <w:rFonts w:asciiTheme="majorHAnsi" w:eastAsia="Times New Roman" w:hAnsiTheme="majorHAnsi" w:cstheme="majorHAnsi"/>
            <w:color w:val="0069A6"/>
            <w:u w:val="single"/>
            <w:lang w:eastAsia="es-AR"/>
          </w:rPr>
          <w:t>concursos_auxiliares@de.fcen.uba.ar</w:t>
        </w:r>
      </w:hyperlink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 dentro de los plazos vigentes.</w:t>
      </w:r>
    </w:p>
    <w:sectPr w:rsidR="00A0211A" w:rsidRPr="00A0211A" w:rsidSect="00A021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E4529"/>
    <w:multiLevelType w:val="multilevel"/>
    <w:tmpl w:val="DC925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0524D5"/>
    <w:multiLevelType w:val="multilevel"/>
    <w:tmpl w:val="7052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452127"/>
    <w:multiLevelType w:val="multilevel"/>
    <w:tmpl w:val="02C81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C84807"/>
    <w:multiLevelType w:val="multilevel"/>
    <w:tmpl w:val="E40A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D10B0A"/>
    <w:multiLevelType w:val="multilevel"/>
    <w:tmpl w:val="5080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085575"/>
    <w:multiLevelType w:val="multilevel"/>
    <w:tmpl w:val="7C08A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3A4697"/>
    <w:multiLevelType w:val="multilevel"/>
    <w:tmpl w:val="C2CE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46583A"/>
    <w:multiLevelType w:val="multilevel"/>
    <w:tmpl w:val="0226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C9160A"/>
    <w:multiLevelType w:val="multilevel"/>
    <w:tmpl w:val="699A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9F2242"/>
    <w:multiLevelType w:val="multilevel"/>
    <w:tmpl w:val="0496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5"/>
  </w:num>
  <w:num w:numId="7">
    <w:abstractNumId w:val="1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11A"/>
    <w:rsid w:val="00175650"/>
    <w:rsid w:val="00243B61"/>
    <w:rsid w:val="003A173A"/>
    <w:rsid w:val="00517FCC"/>
    <w:rsid w:val="00726FD0"/>
    <w:rsid w:val="007674D6"/>
    <w:rsid w:val="008D7E06"/>
    <w:rsid w:val="00A0211A"/>
    <w:rsid w:val="00B27A25"/>
    <w:rsid w:val="00B64C7F"/>
    <w:rsid w:val="00C41F78"/>
    <w:rsid w:val="00C664CD"/>
    <w:rsid w:val="00C87683"/>
    <w:rsid w:val="00CA1942"/>
    <w:rsid w:val="00D925EB"/>
    <w:rsid w:val="00F5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85BB9"/>
  <w15:chartTrackingRefBased/>
  <w15:docId w15:val="{0D96FEC8-554C-41AD-B1AE-6216A2C5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A0211A"/>
    <w:rPr>
      <w:b/>
      <w:bCs/>
    </w:rPr>
  </w:style>
  <w:style w:type="character" w:customStyle="1" w:styleId="markedcontent">
    <w:name w:val="markedcontent"/>
    <w:basedOn w:val="Fuentedeprrafopredeter"/>
    <w:rsid w:val="00A0211A"/>
  </w:style>
  <w:style w:type="paragraph" w:customStyle="1" w:styleId="pre">
    <w:name w:val="pre"/>
    <w:basedOn w:val="Normal"/>
    <w:rsid w:val="00A02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A02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A0211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0211A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1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7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fiec@de.fcen.uba.a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xactas.uba.ar/institucional/concursos/auxiliar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cpems.sigedep.exactas.uba.ar/concursos/cartelera" TargetMode="External"/><Relationship Id="rId11" Type="http://schemas.openxmlformats.org/officeDocument/2006/relationships/hyperlink" Target="mailto:concursos_auxiliares@de.fcen.uba.ar" TargetMode="External"/><Relationship Id="rId5" Type="http://schemas.openxmlformats.org/officeDocument/2006/relationships/hyperlink" Target="mailto:cefiec@de.fcen.uba.ar" TargetMode="External"/><Relationship Id="rId10" Type="http://schemas.openxmlformats.org/officeDocument/2006/relationships/hyperlink" Target="https://ccpems.sigedep.exactas.uba.ar/concursos/cartele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cpems.exactas.uba.ar/cms/index.php/concursos-docentes-del-bloque-pedagogi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Anabel Fernandez</dc:creator>
  <cp:keywords/>
  <dc:description/>
  <cp:lastModifiedBy>Carla Anabel Fernandez</cp:lastModifiedBy>
  <cp:revision>3</cp:revision>
  <cp:lastPrinted>2022-11-01T15:55:00Z</cp:lastPrinted>
  <dcterms:created xsi:type="dcterms:W3CDTF">2022-11-01T15:56:00Z</dcterms:created>
  <dcterms:modified xsi:type="dcterms:W3CDTF">2022-11-01T15:57:00Z</dcterms:modified>
</cp:coreProperties>
</file>